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 w:cs="Times New Roman"/>
          <w:color w:val="000000"/>
          <w:w w:val="80"/>
          <w:sz w:val="48"/>
          <w:szCs w:val="48"/>
        </w:rPr>
      </w:pPr>
      <w:r>
        <w:rPr>
          <w:rFonts w:hint="eastAsia" w:ascii="方正小标宋简体" w:hAnsi="华文中宋" w:eastAsia="方正小标宋简体" w:cs="Times New Roman"/>
          <w:color w:val="000000"/>
          <w:w w:val="80"/>
          <w:sz w:val="48"/>
          <w:szCs w:val="48"/>
        </w:rPr>
        <w:t>西安文理学院</w:t>
      </w:r>
    </w:p>
    <w:p>
      <w:pPr>
        <w:spacing w:line="360" w:lineRule="auto"/>
        <w:jc w:val="center"/>
        <w:rPr>
          <w:rFonts w:ascii="仿宋_GB2312" w:hAnsi="宋体" w:eastAsia="黑体" w:cs="Times New Roman"/>
          <w:color w:val="000000"/>
          <w:sz w:val="30"/>
          <w:szCs w:val="30"/>
        </w:rPr>
      </w:pPr>
      <w:r>
        <w:rPr>
          <w:rFonts w:hint="eastAsia" w:ascii="方正小标宋简体" w:hAnsi="华文中宋" w:eastAsia="方正小标宋简体" w:cs="Times New Roman"/>
          <w:color w:val="000000"/>
          <w:w w:val="80"/>
          <w:sz w:val="48"/>
          <w:szCs w:val="48"/>
        </w:rPr>
        <w:t>大学生创新创业教育试点学院</w:t>
      </w:r>
    </w:p>
    <w:p>
      <w:pPr>
        <w:ind w:firstLine="480" w:firstLineChars="200"/>
        <w:jc w:val="center"/>
        <w:rPr>
          <w:rFonts w:ascii="Tahoma" w:hAnsi="Tahoma" w:eastAsia="宋体" w:cs="Tahoma"/>
          <w:sz w:val="24"/>
          <w:szCs w:val="24"/>
        </w:rPr>
      </w:pPr>
    </w:p>
    <w:p>
      <w:pPr>
        <w:spacing w:line="360" w:lineRule="auto"/>
        <w:jc w:val="center"/>
        <w:rPr>
          <w:rFonts w:ascii="方正小标宋简体" w:hAnsi="华文中宋" w:eastAsia="方正小标宋简体" w:cs="Times New Roman"/>
          <w:color w:val="000000"/>
          <w:sz w:val="72"/>
          <w:szCs w:val="72"/>
        </w:rPr>
      </w:pPr>
      <w:r>
        <w:rPr>
          <w:rFonts w:hint="eastAsia" w:ascii="方正小标宋简体" w:hAnsi="华文中宋" w:eastAsia="方正小标宋简体" w:cs="Times New Roman"/>
          <w:color w:val="000000"/>
          <w:sz w:val="72"/>
          <w:szCs w:val="72"/>
        </w:rPr>
        <w:t>申  报  书</w:t>
      </w:r>
    </w:p>
    <w:p>
      <w:pPr>
        <w:spacing w:line="480" w:lineRule="auto"/>
        <w:ind w:firstLine="560" w:firstLineChars="200"/>
        <w:jc w:val="left"/>
        <w:rPr>
          <w:rFonts w:ascii="楷体_GB2312" w:hAnsi="Times New Roman" w:eastAsia="楷体_GB2312" w:cs="Times New Roman"/>
          <w:color w:val="000000"/>
          <w:sz w:val="28"/>
          <w:szCs w:val="28"/>
        </w:rPr>
      </w:pPr>
      <w:r>
        <w:rPr>
          <w:rFonts w:hint="eastAsia" w:ascii="楷体_GB2312" w:hAnsi="Times New Roman" w:eastAsia="楷体_GB2312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>
      <w:pPr>
        <w:spacing w:line="480" w:lineRule="auto"/>
        <w:ind w:firstLine="560" w:firstLineChars="200"/>
        <w:jc w:val="left"/>
        <w:rPr>
          <w:rFonts w:ascii="楷体_GB2312" w:hAnsi="Times New Roman" w:eastAsia="楷体_GB2312" w:cs="Times New Roman"/>
          <w:color w:val="000000"/>
          <w:sz w:val="28"/>
          <w:szCs w:val="28"/>
        </w:rPr>
      </w:pPr>
      <w:r>
        <w:rPr>
          <w:rFonts w:hint="eastAsia" w:ascii="楷体_GB2312" w:hAnsi="Times New Roman" w:eastAsia="楷体_GB2312" w:cs="Times New Roman"/>
          <w:color w:val="000000"/>
          <w:sz w:val="28"/>
          <w:szCs w:val="28"/>
        </w:rPr>
        <w:t xml:space="preserve"> </w:t>
      </w:r>
    </w:p>
    <w:p>
      <w:pPr>
        <w:spacing w:line="480" w:lineRule="auto"/>
        <w:ind w:firstLine="560" w:firstLineChars="200"/>
        <w:jc w:val="left"/>
        <w:rPr>
          <w:rFonts w:ascii="楷体_GB2312" w:hAnsi="Times New Roman" w:eastAsia="楷体_GB2312" w:cs="Times New Roman"/>
          <w:color w:val="000000"/>
          <w:sz w:val="28"/>
          <w:szCs w:val="28"/>
        </w:rPr>
      </w:pPr>
    </w:p>
    <w:p>
      <w:pPr>
        <w:spacing w:line="480" w:lineRule="auto"/>
        <w:ind w:firstLine="560" w:firstLineChars="200"/>
        <w:jc w:val="left"/>
        <w:rPr>
          <w:rFonts w:ascii="楷体_GB2312" w:hAnsi="Times New Roman" w:eastAsia="楷体_GB2312" w:cs="Times New Roman"/>
          <w:color w:val="000000"/>
          <w:sz w:val="28"/>
          <w:szCs w:val="28"/>
        </w:rPr>
      </w:pPr>
      <w:r>
        <w:rPr>
          <w:rFonts w:hint="eastAsia" w:ascii="楷体_GB2312" w:hAnsi="Times New Roman" w:eastAsia="楷体_GB2312" w:cs="Times New Roman"/>
          <w:color w:val="000000"/>
          <w:sz w:val="28"/>
          <w:szCs w:val="28"/>
        </w:rPr>
        <w:t xml:space="preserve"> </w:t>
      </w:r>
    </w:p>
    <w:tbl>
      <w:tblPr>
        <w:tblStyle w:val="5"/>
        <w:tblW w:w="8217" w:type="dxa"/>
        <w:tblInd w:w="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9"/>
        <w:gridCol w:w="4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339" w:type="dxa"/>
            <w:shd w:val="clear" w:color="auto" w:fill="auto"/>
            <w:vAlign w:val="bottom"/>
          </w:tcPr>
          <w:p>
            <w:pPr>
              <w:ind w:firstLine="560" w:firstLineChars="200"/>
              <w:jc w:val="distribute"/>
              <w:rPr>
                <w:rFonts w:ascii="楷体_GB2312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48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ind w:firstLine="1680" w:firstLineChars="600"/>
              <w:jc w:val="left"/>
              <w:rPr>
                <w:rFonts w:ascii="楷体_GB2312" w:hAnsi="Times New Roman" w:eastAsia="楷体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339" w:type="dxa"/>
            <w:shd w:val="clear" w:color="auto" w:fill="auto"/>
            <w:vAlign w:val="bottom"/>
          </w:tcPr>
          <w:p>
            <w:pPr>
              <w:ind w:firstLine="560" w:firstLineChars="200"/>
              <w:jc w:val="distribute"/>
              <w:rPr>
                <w:rFonts w:ascii="楷体_GB2312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  <w:t>项 目 负 责 人</w:t>
            </w:r>
          </w:p>
        </w:tc>
        <w:tc>
          <w:tcPr>
            <w:tcW w:w="48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ind w:firstLine="1820" w:firstLineChars="650"/>
              <w:jc w:val="left"/>
              <w:rPr>
                <w:rFonts w:ascii="楷体_GB2312" w:hAnsi="Times New Roman" w:eastAsia="楷体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339" w:type="dxa"/>
            <w:shd w:val="clear" w:color="auto" w:fill="auto"/>
            <w:vAlign w:val="bottom"/>
          </w:tcPr>
          <w:p>
            <w:pPr>
              <w:ind w:firstLine="560" w:firstLineChars="200"/>
              <w:jc w:val="distribute"/>
              <w:rPr>
                <w:rFonts w:ascii="楷体_GB2312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  <w:t>联  系  方  式</w:t>
            </w:r>
          </w:p>
        </w:tc>
        <w:tc>
          <w:tcPr>
            <w:tcW w:w="48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ind w:firstLine="420" w:firstLineChars="150"/>
              <w:rPr>
                <w:rFonts w:ascii="楷体_GB2312" w:hAnsi="Times New Roman" w:eastAsia="楷体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line="480" w:lineRule="auto"/>
        <w:ind w:firstLine="560" w:firstLineChars="200"/>
        <w:jc w:val="left"/>
        <w:rPr>
          <w:rFonts w:ascii="楷体_GB2312" w:hAnsi="Times New Roman" w:eastAsia="楷体_GB2312" w:cs="Times New Roman"/>
          <w:color w:val="000000"/>
          <w:sz w:val="28"/>
          <w:szCs w:val="28"/>
        </w:rPr>
      </w:pPr>
      <w:r>
        <w:rPr>
          <w:rFonts w:hint="eastAsia" w:ascii="楷体_GB2312" w:hAnsi="Times New Roman" w:eastAsia="楷体_GB2312" w:cs="Times New Roman"/>
          <w:color w:val="000000"/>
          <w:sz w:val="28"/>
          <w:szCs w:val="28"/>
        </w:rPr>
        <w:t xml:space="preserve"> </w:t>
      </w:r>
    </w:p>
    <w:p>
      <w:pPr>
        <w:ind w:firstLine="560" w:firstLineChars="200"/>
        <w:rPr>
          <w:rFonts w:ascii="华文楷体" w:hAnsi="华文楷体" w:eastAsia="华文楷体" w:cs="Times New Roman"/>
          <w:color w:val="000000"/>
          <w:sz w:val="28"/>
          <w:szCs w:val="28"/>
        </w:rPr>
      </w:pPr>
      <w:r>
        <w:rPr>
          <w:rFonts w:hint="eastAsia" w:ascii="华文楷体" w:hAnsi="华文楷体" w:eastAsia="华文楷体" w:cs="Times New Roman"/>
          <w:color w:val="000000"/>
          <w:sz w:val="28"/>
          <w:szCs w:val="28"/>
        </w:rPr>
        <w:t xml:space="preserve"> </w:t>
      </w:r>
    </w:p>
    <w:p>
      <w:pPr>
        <w:ind w:firstLine="560" w:firstLineChars="200"/>
        <w:rPr>
          <w:rFonts w:ascii="华文楷体" w:hAnsi="华文楷体" w:eastAsia="华文楷体" w:cs="Times New Roman"/>
          <w:color w:val="000000"/>
          <w:sz w:val="28"/>
          <w:szCs w:val="28"/>
        </w:rPr>
      </w:pPr>
    </w:p>
    <w:p>
      <w:pPr>
        <w:spacing w:line="360" w:lineRule="auto"/>
        <w:ind w:left="99" w:leftChars="47" w:firstLine="640" w:firstLineChars="200"/>
        <w:jc w:val="center"/>
        <w:rPr>
          <w:rFonts w:ascii="楷体_GB2312" w:hAnsi="Times New Roman" w:eastAsia="楷体_GB2312" w:cs="Times New Roman"/>
          <w:color w:val="000000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000000"/>
          <w:sz w:val="32"/>
          <w:szCs w:val="32"/>
        </w:rPr>
        <w:t>二○二一年十月</w:t>
      </w:r>
    </w:p>
    <w:p>
      <w:pPr>
        <w:widowControl/>
        <w:spacing w:line="360" w:lineRule="auto"/>
        <w:ind w:firstLine="720" w:firstLineChars="200"/>
        <w:jc w:val="left"/>
        <w:rPr>
          <w:rFonts w:ascii="方正小标宋简体" w:hAnsi="宋体" w:eastAsia="方正小标宋简体" w:cs="宋体"/>
          <w:color w:val="000000"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720" w:footer="720" w:gutter="0"/>
          <w:cols w:space="720" w:num="1"/>
          <w:docGrid w:type="lines" w:linePitch="312" w:charSpace="0"/>
        </w:sectPr>
      </w:pPr>
    </w:p>
    <w:p>
      <w:pPr>
        <w:spacing w:line="460" w:lineRule="exact"/>
        <w:ind w:firstLine="720" w:firstLineChars="200"/>
        <w:jc w:val="center"/>
        <w:rPr>
          <w:rFonts w:ascii="方正小标宋简体" w:hAnsi="宋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color w:val="000000"/>
          <w:sz w:val="36"/>
          <w:szCs w:val="36"/>
        </w:rPr>
        <w:t>填 写 说 明</w:t>
      </w:r>
    </w:p>
    <w:p>
      <w:pPr>
        <w:spacing w:line="4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申报书的各项内容要实事求是，真实可靠。文字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表述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要明确、简洁。所在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学院要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严格审核，对所填内容的真实性负责。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表中空格不够时，可另附页，但页码要清楚。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．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申报书限用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A4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纸张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双面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打印并装订成册。</w:t>
      </w:r>
    </w:p>
    <w:p>
      <w:pPr>
        <w:spacing w:line="460" w:lineRule="exact"/>
        <w:ind w:firstLine="640" w:firstLineChars="200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spacing w:line="460" w:lineRule="exact"/>
        <w:ind w:firstLine="640" w:firstLineChars="200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spacing w:line="460" w:lineRule="exact"/>
        <w:ind w:firstLine="640" w:firstLineChars="200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jc w:val="left"/>
        <w:rPr>
          <w:rFonts w:ascii="宋体" w:hAnsi="宋体" w:eastAsia="宋体" w:cs="Times New Roman"/>
          <w:color w:val="000000"/>
          <w:szCs w:val="21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br w:type="page"/>
      </w:r>
      <w:r>
        <w:rPr>
          <w:rFonts w:hint="eastAsia" w:ascii="宋体" w:hAnsi="宋体" w:eastAsia="宋体" w:cs="Times New Roman"/>
          <w:color w:val="000000"/>
          <w:szCs w:val="21"/>
        </w:rPr>
        <w:t>一、简表</w:t>
      </w:r>
    </w:p>
    <w:tbl>
      <w:tblPr>
        <w:tblStyle w:val="5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234"/>
        <w:gridCol w:w="605"/>
        <w:gridCol w:w="937"/>
        <w:gridCol w:w="1441"/>
        <w:gridCol w:w="1442"/>
        <w:gridCol w:w="14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学院名称</w:t>
            </w:r>
          </w:p>
        </w:tc>
        <w:tc>
          <w:tcPr>
            <w:tcW w:w="7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开设专业数量</w:t>
            </w:r>
          </w:p>
        </w:tc>
        <w:tc>
          <w:tcPr>
            <w:tcW w:w="7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15" w:firstLineChars="150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本科专业：个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专业名称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在校生人数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专业负责人姓名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专业负责人电话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项目负责人基本情况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名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性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别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出生年月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位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历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所学专业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毕业院校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职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称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职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务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电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话</w:t>
            </w:r>
          </w:p>
        </w:tc>
        <w:tc>
          <w:tcPr>
            <w:tcW w:w="7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办公：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手机：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电子信箱</w:t>
            </w:r>
          </w:p>
        </w:tc>
        <w:tc>
          <w:tcPr>
            <w:tcW w:w="42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邮政编码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主要教学成果</w:t>
            </w:r>
          </w:p>
        </w:tc>
        <w:tc>
          <w:tcPr>
            <w:tcW w:w="7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527" w:firstLineChars="250"/>
              <w:rPr>
                <w:rFonts w:ascii="宋体" w:hAnsi="宋体" w:eastAsia="宋体" w:cs="宋体"/>
                <w:b/>
                <w:szCs w:val="21"/>
              </w:rPr>
            </w:pPr>
          </w:p>
          <w:p>
            <w:pPr>
              <w:widowControl/>
              <w:spacing w:line="400" w:lineRule="exact"/>
              <w:ind w:firstLine="527" w:firstLineChars="250"/>
              <w:rPr>
                <w:rFonts w:ascii="宋体" w:hAnsi="宋体" w:eastAsia="宋体" w:cs="宋体"/>
                <w:b/>
                <w:szCs w:val="21"/>
              </w:rPr>
            </w:pPr>
          </w:p>
          <w:p>
            <w:pPr>
              <w:widowControl/>
              <w:spacing w:line="400" w:lineRule="exact"/>
              <w:ind w:firstLine="527" w:firstLineChars="250"/>
              <w:rPr>
                <w:rFonts w:ascii="宋体" w:hAnsi="宋体" w:eastAsia="宋体" w:cs="宋体"/>
                <w:b/>
                <w:szCs w:val="21"/>
              </w:rPr>
            </w:pPr>
          </w:p>
          <w:p>
            <w:pPr>
              <w:widowControl/>
              <w:spacing w:line="400" w:lineRule="exact"/>
              <w:ind w:firstLine="527" w:firstLineChars="250"/>
              <w:rPr>
                <w:rFonts w:ascii="宋体" w:hAnsi="宋体" w:eastAsia="宋体" w:cs="宋体"/>
                <w:b/>
                <w:szCs w:val="21"/>
              </w:rPr>
            </w:pPr>
          </w:p>
          <w:p>
            <w:pPr>
              <w:widowControl/>
              <w:spacing w:line="400" w:lineRule="exact"/>
              <w:ind w:firstLine="525" w:firstLineChars="250"/>
              <w:rPr>
                <w:rFonts w:ascii="宋体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jc w:val="left"/>
        <w:rPr>
          <w:rFonts w:ascii="宋体" w:hAnsi="宋体" w:eastAsia="宋体" w:cs="Times New Roman"/>
          <w:color w:val="000000"/>
          <w:szCs w:val="21"/>
        </w:rPr>
      </w:pPr>
    </w:p>
    <w:p>
      <w:pPr>
        <w:jc w:val="left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二、学院专职教师基本情况</w:t>
      </w:r>
    </w:p>
    <w:tbl>
      <w:tblPr>
        <w:tblStyle w:val="5"/>
        <w:tblW w:w="90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022"/>
        <w:gridCol w:w="851"/>
        <w:gridCol w:w="852"/>
        <w:gridCol w:w="852"/>
        <w:gridCol w:w="852"/>
        <w:gridCol w:w="852"/>
        <w:gridCol w:w="852"/>
        <w:gridCol w:w="1075"/>
        <w:gridCol w:w="8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0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正高级</w:t>
            </w:r>
          </w:p>
        </w:tc>
        <w:tc>
          <w:tcPr>
            <w:tcW w:w="102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副高级</w:t>
            </w:r>
          </w:p>
        </w:tc>
        <w:tc>
          <w:tcPr>
            <w:tcW w:w="851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85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85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85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85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85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07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总人数</w:t>
            </w:r>
          </w:p>
        </w:tc>
        <w:tc>
          <w:tcPr>
            <w:tcW w:w="834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平均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年龄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jc w:val="left"/>
        <w:rPr>
          <w:rFonts w:ascii="宋体" w:hAnsi="宋体" w:eastAsia="宋体" w:cs="Times New Roman"/>
          <w:color w:val="000000"/>
          <w:szCs w:val="21"/>
        </w:rPr>
      </w:pPr>
    </w:p>
    <w:p>
      <w:pPr>
        <w:jc w:val="left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三、建设基础</w:t>
      </w:r>
    </w:p>
    <w:tbl>
      <w:tblPr>
        <w:tblStyle w:val="5"/>
        <w:tblW w:w="90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 w:eastAsia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</w:rPr>
              <w:t>．近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</w:rPr>
              <w:t>年来特别是《国务院办公厅关于深化高等学校创新创业教育改革的实施意见》（国办发〔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2015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</w:rPr>
              <w:t>〕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36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Cs w:val="21"/>
              </w:rPr>
              <w:t>号）印发实施以来，</w:t>
            </w:r>
            <w:r>
              <w:rPr>
                <w:rFonts w:hint="eastAsia" w:ascii="Times New Roman" w:hAnsi="Times New Roman" w:eastAsia="宋体" w:cs="仿宋_GB2312"/>
                <w:color w:val="000000"/>
                <w:kern w:val="0"/>
                <w:szCs w:val="21"/>
              </w:rPr>
              <w:t>学院深化创新创业教育改革进展情况</w:t>
            </w:r>
          </w:p>
          <w:p>
            <w:pPr>
              <w:widowControl/>
              <w:spacing w:line="400" w:lineRule="exact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widowControl/>
              <w:spacing w:line="40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．近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年来学院深化创新创业教育改革情况（包含：教学改革情况，人才培养方案优化情况，与科研院所、行业企业协同育人情况，创新创业教育课程建设情况，创新创业教育平台建设情况，学生参加创新创业训练计划项目及竞赛情况，经费投入情况、创新创业人才培养取得的成绩等）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3.创新创业教育显性指标（包含学科竞赛覆盖率，A类竞赛专业覆盖数、承办A、B类省赛次数、国家级大创立项数目等）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 w:eastAsia="宋体" w:cs="Times New Roman"/>
          <w:color w:val="000000"/>
          <w:szCs w:val="21"/>
        </w:rPr>
      </w:pPr>
    </w:p>
    <w:p>
      <w:pPr>
        <w:spacing w:line="400" w:lineRule="exact"/>
        <w:ind w:firstLine="420" w:firstLineChars="200"/>
        <w:jc w:val="left"/>
        <w:rPr>
          <w:rFonts w:ascii="宋体" w:hAnsi="宋体" w:eastAsia="宋体" w:cs="Times New Roman"/>
          <w:color w:val="000000"/>
          <w:spacing w:val="1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四、建设目标</w:t>
      </w:r>
    </w:p>
    <w:tbl>
      <w:tblPr>
        <w:tblStyle w:val="5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</w:tbl>
    <w:p>
      <w:pPr>
        <w:ind w:firstLine="420" w:firstLineChars="200"/>
        <w:jc w:val="left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 </w:t>
      </w:r>
    </w:p>
    <w:p>
      <w:pPr>
        <w:ind w:firstLine="420" w:firstLineChars="200"/>
        <w:jc w:val="left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五、建设方案</w:t>
      </w:r>
    </w:p>
    <w:tbl>
      <w:tblPr>
        <w:tblStyle w:val="5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（包含：建设内容、主要举措、保障措施、示范辐射作用等）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</w:tbl>
    <w:p>
      <w:pPr>
        <w:jc w:val="left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 </w:t>
      </w:r>
    </w:p>
    <w:p>
      <w:pPr>
        <w:ind w:firstLine="420" w:firstLineChars="200"/>
        <w:jc w:val="left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六、协同育人单位</w:t>
      </w:r>
    </w:p>
    <w:tbl>
      <w:tblPr>
        <w:tblStyle w:val="5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（包含：校外协同育人单位简介、协同育人主要内容及举措）</w:t>
            </w:r>
          </w:p>
          <w:p>
            <w:pPr>
              <w:spacing w:line="400" w:lineRule="exact"/>
              <w:ind w:firstLine="422" w:firstLineChars="200"/>
              <w:rPr>
                <w:rFonts w:ascii="Calibri" w:hAnsi="Calibri" w:eastAsia="宋体" w:cs="Times New Roman"/>
                <w:b/>
              </w:rPr>
            </w:pPr>
          </w:p>
          <w:p>
            <w:pPr>
              <w:spacing w:line="400" w:lineRule="exact"/>
              <w:ind w:firstLine="422" w:firstLineChars="200"/>
              <w:rPr>
                <w:rFonts w:ascii="Calibri" w:hAnsi="Calibri" w:eastAsia="宋体" w:cs="Times New Roman"/>
                <w:b/>
              </w:rPr>
            </w:pPr>
          </w:p>
          <w:p>
            <w:pPr>
              <w:spacing w:line="400" w:lineRule="exact"/>
              <w:ind w:firstLine="422" w:firstLineChars="200"/>
              <w:rPr>
                <w:rFonts w:ascii="Calibri" w:hAnsi="Calibri" w:eastAsia="宋体" w:cs="Times New Roman"/>
                <w:b/>
              </w:rPr>
            </w:pPr>
          </w:p>
          <w:p>
            <w:pPr>
              <w:spacing w:line="400" w:lineRule="exact"/>
              <w:ind w:firstLine="422" w:firstLineChars="200"/>
              <w:rPr>
                <w:rFonts w:ascii="Calibri" w:hAnsi="Calibri" w:eastAsia="宋体" w:cs="Times New Roman"/>
                <w:b/>
              </w:rPr>
            </w:pPr>
          </w:p>
          <w:p>
            <w:pPr>
              <w:spacing w:line="400" w:lineRule="exact"/>
              <w:ind w:firstLine="422" w:firstLineChars="200"/>
              <w:rPr>
                <w:rFonts w:ascii="Calibri" w:hAnsi="Calibri" w:eastAsia="宋体" w:cs="Times New Roman"/>
                <w:b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</w:tbl>
    <w:p>
      <w:pPr>
        <w:spacing w:line="400" w:lineRule="exact"/>
        <w:ind w:firstLine="420" w:firstLineChars="200"/>
        <w:jc w:val="left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七、进度安排</w:t>
      </w:r>
    </w:p>
    <w:tbl>
      <w:tblPr>
        <w:tblStyle w:val="5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ind w:firstLine="422" w:firstLineChars="200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>
            <w:pPr>
              <w:snapToGrid w:val="0"/>
              <w:spacing w:line="400" w:lineRule="exact"/>
              <w:ind w:firstLine="422" w:firstLineChars="200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>
            <w:pPr>
              <w:snapToGrid w:val="0"/>
              <w:spacing w:line="400" w:lineRule="exact"/>
              <w:ind w:firstLine="422" w:firstLineChars="200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>
            <w:pPr>
              <w:snapToGrid w:val="0"/>
              <w:spacing w:line="400" w:lineRule="exact"/>
              <w:ind w:firstLine="422" w:firstLineChars="200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>
            <w:pPr>
              <w:snapToGrid w:val="0"/>
              <w:spacing w:line="400" w:lineRule="exact"/>
              <w:ind w:firstLine="422" w:firstLineChars="200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>
            <w:pPr>
              <w:snapToGrid w:val="0"/>
              <w:spacing w:line="400" w:lineRule="exact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400" w:lineRule="exact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400" w:lineRule="exact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400" w:lineRule="exact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400" w:lineRule="exact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400" w:lineRule="exact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napToGrid w:val="0"/>
              <w:spacing w:line="400" w:lineRule="exact"/>
              <w:ind w:firstLine="420" w:firstLineChars="20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 w:eastAsia="宋体" w:cs="Times New Roman"/>
          <w:color w:val="000000"/>
          <w:szCs w:val="21"/>
        </w:rPr>
      </w:pPr>
    </w:p>
    <w:p>
      <w:pPr>
        <w:spacing w:line="400" w:lineRule="exact"/>
        <w:ind w:firstLine="420" w:firstLineChars="200"/>
        <w:jc w:val="left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八、预期成果（要有具体指标）</w:t>
      </w:r>
    </w:p>
    <w:tbl>
      <w:tblPr>
        <w:tblStyle w:val="5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</w:t>
            </w: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tabs>
                <w:tab w:val="left" w:pos="5100"/>
              </w:tabs>
              <w:spacing w:line="400" w:lineRule="exact"/>
              <w:ind w:firstLine="420" w:firstLineChars="20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</w:tbl>
    <w:p>
      <w:pPr>
        <w:spacing w:line="400" w:lineRule="exact"/>
        <w:ind w:firstLine="420" w:firstLineChars="200"/>
        <w:jc w:val="left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 </w:t>
      </w:r>
    </w:p>
    <w:p>
      <w:pPr>
        <w:ind w:firstLine="420" w:firstLineChars="200"/>
        <w:jc w:val="left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九、经费预算</w:t>
      </w:r>
    </w:p>
    <w:tbl>
      <w:tblPr>
        <w:tblStyle w:val="5"/>
        <w:tblW w:w="91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374"/>
        <w:gridCol w:w="1350"/>
        <w:gridCol w:w="3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序号</w:t>
            </w:r>
          </w:p>
        </w:tc>
        <w:tc>
          <w:tcPr>
            <w:tcW w:w="3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支出科目</w:t>
            </w:r>
          </w:p>
          <w:p>
            <w:pPr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含配套经费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金额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（万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元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）</w:t>
            </w: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计算根据及理由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jc w:val="left"/>
        <w:rPr>
          <w:rFonts w:ascii="宋体" w:hAnsi="宋体" w:eastAsia="宋体" w:cs="Times New Roman"/>
          <w:color w:val="000000"/>
          <w:szCs w:val="21"/>
        </w:rPr>
      </w:pPr>
    </w:p>
    <w:p>
      <w:pPr>
        <w:ind w:firstLine="420" w:firstLineChars="200"/>
        <w:jc w:val="left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十、学院审核意见</w:t>
      </w:r>
    </w:p>
    <w:tbl>
      <w:tblPr>
        <w:tblStyle w:val="5"/>
        <w:tblW w:w="91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                               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（盖 章）       负责人签字：</w:t>
            </w:r>
          </w:p>
          <w:p>
            <w:pPr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 xml:space="preserve">                 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年   月   日</w:t>
            </w:r>
          </w:p>
        </w:tc>
      </w:tr>
    </w:tbl>
    <w:p>
      <w:pPr>
        <w:jc w:val="left"/>
        <w:rPr>
          <w:rFonts w:ascii="宋体" w:hAnsi="宋体" w:eastAsia="宋体" w:cs="Times New Roman"/>
          <w:color w:val="000000"/>
          <w:szCs w:val="21"/>
        </w:rPr>
      </w:pPr>
    </w:p>
    <w:p>
      <w:pPr>
        <w:ind w:firstLine="420" w:firstLineChars="200"/>
        <w:jc w:val="left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十一、学校审核意见</w:t>
      </w:r>
    </w:p>
    <w:tbl>
      <w:tblPr>
        <w:tblStyle w:val="5"/>
        <w:tblW w:w="91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宋体" w:cs="Times New Roman"/>
                <w:color w:val="000000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（盖 章）     </w:t>
            </w:r>
          </w:p>
          <w:p>
            <w:pPr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                              年   月   日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hint="eastAsia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hint="eastAsia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hint="eastAsia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1D"/>
    <w:rsid w:val="00020D0F"/>
    <w:rsid w:val="000631A1"/>
    <w:rsid w:val="0006626E"/>
    <w:rsid w:val="000B3D4A"/>
    <w:rsid w:val="000C4987"/>
    <w:rsid w:val="000E2761"/>
    <w:rsid w:val="00110B4A"/>
    <w:rsid w:val="001D536C"/>
    <w:rsid w:val="0029457B"/>
    <w:rsid w:val="002D4577"/>
    <w:rsid w:val="002E1263"/>
    <w:rsid w:val="00315B78"/>
    <w:rsid w:val="00331F2C"/>
    <w:rsid w:val="003408C7"/>
    <w:rsid w:val="00385FCC"/>
    <w:rsid w:val="003E5C56"/>
    <w:rsid w:val="004520E8"/>
    <w:rsid w:val="004C5A7E"/>
    <w:rsid w:val="00515BF7"/>
    <w:rsid w:val="005600BE"/>
    <w:rsid w:val="0056362B"/>
    <w:rsid w:val="00581F75"/>
    <w:rsid w:val="005B4EF3"/>
    <w:rsid w:val="005E02C6"/>
    <w:rsid w:val="00621221"/>
    <w:rsid w:val="00623E6C"/>
    <w:rsid w:val="00677746"/>
    <w:rsid w:val="00710C1D"/>
    <w:rsid w:val="0075763F"/>
    <w:rsid w:val="00760AA4"/>
    <w:rsid w:val="0079363E"/>
    <w:rsid w:val="007E468C"/>
    <w:rsid w:val="00833D8B"/>
    <w:rsid w:val="008D41B6"/>
    <w:rsid w:val="00A1086C"/>
    <w:rsid w:val="00A809B4"/>
    <w:rsid w:val="00B212D1"/>
    <w:rsid w:val="00B612FE"/>
    <w:rsid w:val="00B65C81"/>
    <w:rsid w:val="00BB0D49"/>
    <w:rsid w:val="00C43A27"/>
    <w:rsid w:val="00D47DE2"/>
    <w:rsid w:val="00D81729"/>
    <w:rsid w:val="00DB49A3"/>
    <w:rsid w:val="00E53526"/>
    <w:rsid w:val="00E61BEF"/>
    <w:rsid w:val="00EF0010"/>
    <w:rsid w:val="00F31621"/>
    <w:rsid w:val="00F31918"/>
    <w:rsid w:val="00FA4B29"/>
    <w:rsid w:val="3236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624</Words>
  <Characters>3557</Characters>
  <Lines>29</Lines>
  <Paragraphs>8</Paragraphs>
  <TotalTime>175</TotalTime>
  <ScaleCrop>false</ScaleCrop>
  <LinksUpToDate>false</LinksUpToDate>
  <CharactersWithSpaces>4173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2021-09-26T03:23:00Z</dcterms:created>
  <dc:creator>Hello</dc:creator>
  <cp:lastModifiedBy>Administrator</cp:lastModifiedBy>
  <cp:lastPrinted>2021-10-08T03:44:00Z</cp:lastPrinted>
  <dcterms:modified xsi:type="dcterms:W3CDTF">2021-10-08T06:41:50Z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F7FA3F6DB69949EB951B67ADDF48C602</vt:lpwstr>
  </property>
</Properties>
</file>