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EC" w:rsidRDefault="00F578EC" w:rsidP="00F578EC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附件5：</w:t>
      </w:r>
    </w:p>
    <w:p w:rsidR="00F578EC" w:rsidRDefault="00F578EC" w:rsidP="00F578EC">
      <w:pPr>
        <w:spacing w:beforeLines="50" w:before="156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课堂教学创新大赛优秀组织奖评分标准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336"/>
        <w:gridCol w:w="1083"/>
        <w:gridCol w:w="1083"/>
      </w:tblGrid>
      <w:tr w:rsidR="00F578EC" w:rsidTr="009D7090">
        <w:trPr>
          <w:trHeight w:hRule="exact" w:val="631"/>
        </w:trPr>
        <w:tc>
          <w:tcPr>
            <w:tcW w:w="907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</w:t>
            </w: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评测要求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ind w:firstLineChars="49" w:firstLine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分数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得分</w:t>
            </w:r>
          </w:p>
        </w:tc>
      </w:tr>
      <w:tr w:rsidR="00F578EC" w:rsidTr="009D7090">
        <w:trPr>
          <w:trHeight w:hRule="exact" w:val="952"/>
        </w:trPr>
        <w:tc>
          <w:tcPr>
            <w:tcW w:w="907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比赛</w:t>
            </w: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组织</w:t>
            </w: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组织本单位参赛教师进行了初赛</w:t>
            </w:r>
            <w:r>
              <w:rPr>
                <w:rFonts w:asciiTheme="minorEastAsia" w:hAnsiTheme="minorEastAsia" w:hint="eastAsia"/>
                <w:szCs w:val="21"/>
              </w:rPr>
              <w:t>,教师参赛率≥20%，参与率=100%。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10分</w:t>
            </w:r>
          </w:p>
        </w:tc>
        <w:tc>
          <w:tcPr>
            <w:tcW w:w="1083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按照规定时间</w:t>
            </w:r>
            <w:r>
              <w:rPr>
                <w:rFonts w:asciiTheme="minorEastAsia" w:hAnsiTheme="minorEastAsia" w:hint="eastAsia"/>
                <w:szCs w:val="21"/>
              </w:rPr>
              <w:t>向学校</w:t>
            </w:r>
            <w:r>
              <w:rPr>
                <w:rFonts w:asciiTheme="minorEastAsia" w:hAnsiTheme="minorEastAsia"/>
                <w:szCs w:val="21"/>
              </w:rPr>
              <w:t>提交报名材料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10分</w:t>
            </w:r>
          </w:p>
        </w:tc>
        <w:tc>
          <w:tcPr>
            <w:tcW w:w="1083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报名材料审核认真，材料完整，格式规范。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10分</w:t>
            </w:r>
          </w:p>
        </w:tc>
        <w:tc>
          <w:tcPr>
            <w:tcW w:w="1083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参赛</w:t>
            </w: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达到应推荐人数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1083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未达到应推荐人数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5分</w:t>
            </w:r>
          </w:p>
        </w:tc>
        <w:tc>
          <w:tcPr>
            <w:tcW w:w="1083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获奖</w:t>
            </w: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积分</w:t>
            </w: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一等奖每人次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0分</w:t>
            </w:r>
          </w:p>
        </w:tc>
        <w:tc>
          <w:tcPr>
            <w:tcW w:w="1083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累计</w:t>
            </w: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二等奖每人次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1083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三等奖每人次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1083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优秀奖每人次</w:t>
            </w:r>
            <w:proofErr w:type="gramEnd"/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5分</w:t>
            </w:r>
          </w:p>
        </w:tc>
        <w:tc>
          <w:tcPr>
            <w:tcW w:w="1083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领导</w:t>
            </w:r>
          </w:p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重视</w:t>
            </w: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</w:t>
            </w:r>
            <w:r>
              <w:rPr>
                <w:rFonts w:asciiTheme="minorEastAsia" w:hAnsiTheme="minorEastAsia" w:hint="eastAsia"/>
                <w:szCs w:val="21"/>
              </w:rPr>
              <w:t>相关</w:t>
            </w:r>
            <w:r>
              <w:rPr>
                <w:rFonts w:asciiTheme="minorEastAsia" w:hAnsiTheme="minorEastAsia"/>
                <w:szCs w:val="21"/>
              </w:rPr>
              <w:t>领导参与本单位比赛组织全过程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10分</w:t>
            </w:r>
          </w:p>
        </w:tc>
        <w:tc>
          <w:tcPr>
            <w:tcW w:w="1083" w:type="dxa"/>
            <w:vMerge w:val="restart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累计</w:t>
            </w:r>
          </w:p>
        </w:tc>
      </w:tr>
      <w:tr w:rsidR="00F578EC" w:rsidTr="009D7090">
        <w:trPr>
          <w:trHeight w:hRule="exact" w:val="631"/>
        </w:trPr>
        <w:tc>
          <w:tcPr>
            <w:tcW w:w="907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学院党政领导出席校级比赛现场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10分</w:t>
            </w:r>
          </w:p>
        </w:tc>
        <w:tc>
          <w:tcPr>
            <w:tcW w:w="1083" w:type="dxa"/>
            <w:vMerge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78EC" w:rsidTr="009D7090">
        <w:trPr>
          <w:trHeight w:hRule="exact" w:val="631"/>
        </w:trPr>
        <w:tc>
          <w:tcPr>
            <w:tcW w:w="7326" w:type="dxa"/>
            <w:gridSpan w:val="3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总得分</w:t>
            </w:r>
          </w:p>
        </w:tc>
        <w:tc>
          <w:tcPr>
            <w:tcW w:w="1083" w:type="dxa"/>
            <w:vAlign w:val="center"/>
          </w:tcPr>
          <w:p w:rsidR="00F578EC" w:rsidRDefault="00F578EC" w:rsidP="00F578E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E24F2D" w:rsidRDefault="00E24F2D">
      <w:bookmarkStart w:id="0" w:name="_GoBack"/>
      <w:bookmarkEnd w:id="0"/>
    </w:p>
    <w:sectPr w:rsidR="00E2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B9" w:rsidRDefault="002A03B9" w:rsidP="00F578EC">
      <w:pPr>
        <w:spacing w:line="240" w:lineRule="auto"/>
      </w:pPr>
      <w:r>
        <w:separator/>
      </w:r>
    </w:p>
  </w:endnote>
  <w:endnote w:type="continuationSeparator" w:id="0">
    <w:p w:rsidR="002A03B9" w:rsidRDefault="002A03B9" w:rsidP="00F5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B9" w:rsidRDefault="002A03B9" w:rsidP="00F578EC">
      <w:pPr>
        <w:spacing w:line="240" w:lineRule="auto"/>
      </w:pPr>
      <w:r>
        <w:separator/>
      </w:r>
    </w:p>
  </w:footnote>
  <w:footnote w:type="continuationSeparator" w:id="0">
    <w:p w:rsidR="002A03B9" w:rsidRDefault="002A03B9" w:rsidP="00F578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56"/>
    <w:rsid w:val="00251A56"/>
    <w:rsid w:val="002A03B9"/>
    <w:rsid w:val="004C4EBA"/>
    <w:rsid w:val="00E24F2D"/>
    <w:rsid w:val="00EF38A6"/>
    <w:rsid w:val="00F5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C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8E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8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8E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8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C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8E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8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8E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8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赵金亮</dc:creator>
  <cp:keywords/>
  <dc:description/>
  <cp:lastModifiedBy>赵金亮</cp:lastModifiedBy>
  <cp:revision>2</cp:revision>
  <dcterms:created xsi:type="dcterms:W3CDTF">2018-04-02T07:16:00Z</dcterms:created>
  <dcterms:modified xsi:type="dcterms:W3CDTF">2018-04-02T07:16:00Z</dcterms:modified>
</cp:coreProperties>
</file>